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19" w:rsidRPr="000E5319" w:rsidRDefault="000E5319" w:rsidP="000E5319">
      <w:pPr>
        <w:rPr>
          <w:rFonts w:ascii="Comic Sans MS" w:hAnsi="Comic Sans MS"/>
          <w:b/>
          <w:sz w:val="28"/>
          <w:szCs w:val="28"/>
          <w:u w:val="single"/>
        </w:rPr>
      </w:pPr>
      <w:bookmarkStart w:id="0" w:name="_GoBack"/>
      <w:bookmarkEnd w:id="0"/>
      <w:r w:rsidRPr="000E5319">
        <w:rPr>
          <w:rFonts w:ascii="Comic Sans MS" w:hAnsi="Comic Sans MS"/>
          <w:b/>
          <w:sz w:val="28"/>
          <w:szCs w:val="28"/>
          <w:u w:val="single"/>
        </w:rPr>
        <w:t xml:space="preserve">Design a </w:t>
      </w:r>
      <w:proofErr w:type="spellStart"/>
      <w:r w:rsidRPr="000E5319">
        <w:rPr>
          <w:rFonts w:ascii="Comic Sans MS" w:hAnsi="Comic Sans MS"/>
          <w:b/>
          <w:sz w:val="28"/>
          <w:szCs w:val="28"/>
          <w:u w:val="single"/>
        </w:rPr>
        <w:t>Tussie</w:t>
      </w:r>
      <w:proofErr w:type="spellEnd"/>
      <w:r w:rsidRPr="000E5319">
        <w:rPr>
          <w:rFonts w:ascii="Comic Sans MS" w:hAnsi="Comic Sans MS"/>
          <w:b/>
          <w:sz w:val="28"/>
          <w:szCs w:val="28"/>
          <w:u w:val="single"/>
        </w:rPr>
        <w:t>-Mussie to Convey Sentiments (</w:t>
      </w:r>
      <w:r>
        <w:rPr>
          <w:rFonts w:ascii="Comic Sans MS" w:hAnsi="Comic Sans MS"/>
          <w:b/>
          <w:sz w:val="28"/>
          <w:szCs w:val="28"/>
          <w:u w:val="single"/>
        </w:rPr>
        <w:t>40</w:t>
      </w:r>
      <w:r w:rsidRPr="000E5319">
        <w:rPr>
          <w:rFonts w:ascii="Comic Sans MS" w:hAnsi="Comic Sans MS"/>
          <w:b/>
          <w:sz w:val="28"/>
          <w:szCs w:val="28"/>
          <w:u w:val="single"/>
        </w:rPr>
        <w:t xml:space="preserve"> pts)</w:t>
      </w:r>
    </w:p>
    <w:p w:rsidR="000E5319" w:rsidRPr="000E5319" w:rsidRDefault="000E5319" w:rsidP="000E5319">
      <w:pPr>
        <w:numPr>
          <w:ilvl w:val="0"/>
          <w:numId w:val="1"/>
        </w:numPr>
        <w:rPr>
          <w:rFonts w:ascii="Comic Sans MS" w:hAnsi="Comic Sans MS"/>
        </w:rPr>
      </w:pPr>
      <w:r w:rsidRPr="000E5319">
        <w:rPr>
          <w:rFonts w:ascii="Comic Sans MS" w:hAnsi="Comic Sans MS"/>
        </w:rPr>
        <w:t xml:space="preserve">Study the </w:t>
      </w:r>
      <w:proofErr w:type="spellStart"/>
      <w:r w:rsidRPr="000E5319">
        <w:rPr>
          <w:rFonts w:ascii="Comic Sans MS" w:hAnsi="Comic Sans MS"/>
          <w:i/>
        </w:rPr>
        <w:t>Tussie</w:t>
      </w:r>
      <w:proofErr w:type="spellEnd"/>
      <w:r w:rsidRPr="000E5319">
        <w:rPr>
          <w:rFonts w:ascii="Comic Sans MS" w:hAnsi="Comic Sans MS"/>
          <w:i/>
        </w:rPr>
        <w:t>-mussie Flower Sentiments.</w:t>
      </w:r>
    </w:p>
    <w:p w:rsidR="000E5319" w:rsidRPr="000E5319" w:rsidRDefault="000E5319" w:rsidP="000E5319">
      <w:pPr>
        <w:numPr>
          <w:ilvl w:val="0"/>
          <w:numId w:val="1"/>
        </w:numPr>
        <w:rPr>
          <w:rFonts w:ascii="Comic Sans MS" w:hAnsi="Comic Sans MS"/>
        </w:rPr>
      </w:pPr>
      <w:r w:rsidRPr="000E5319">
        <w:rPr>
          <w:rFonts w:ascii="Comic Sans MS" w:hAnsi="Comic Sans MS"/>
        </w:rPr>
        <w:t>Choose flowers or sentiments you wish to convey</w:t>
      </w:r>
      <w:r>
        <w:rPr>
          <w:rFonts w:ascii="Comic Sans MS" w:hAnsi="Comic Sans MS"/>
        </w:rPr>
        <w:t xml:space="preserve"> (you must use at least 5)</w:t>
      </w:r>
    </w:p>
    <w:p w:rsidR="000E5319" w:rsidRPr="000E5319" w:rsidRDefault="000E5319" w:rsidP="000E5319">
      <w:pPr>
        <w:numPr>
          <w:ilvl w:val="0"/>
          <w:numId w:val="1"/>
        </w:numPr>
        <w:rPr>
          <w:rFonts w:ascii="Comic Sans MS" w:hAnsi="Comic Sans MS"/>
        </w:rPr>
      </w:pPr>
      <w:r w:rsidRPr="000E5319">
        <w:rPr>
          <w:rFonts w:ascii="Comic Sans MS" w:hAnsi="Comic Sans MS"/>
        </w:rPr>
        <w:t xml:space="preserve">Design a rough sketch of the </w:t>
      </w:r>
      <w:proofErr w:type="spellStart"/>
      <w:r w:rsidRPr="000E5319">
        <w:rPr>
          <w:rFonts w:ascii="Comic Sans MS" w:hAnsi="Comic Sans MS"/>
        </w:rPr>
        <w:t>tussie</w:t>
      </w:r>
      <w:proofErr w:type="spellEnd"/>
      <w:r w:rsidRPr="000E5319">
        <w:rPr>
          <w:rFonts w:ascii="Comic Sans MS" w:hAnsi="Comic Sans MS"/>
        </w:rPr>
        <w:t>-mussie</w:t>
      </w:r>
      <w:r>
        <w:rPr>
          <w:rFonts w:ascii="Comic Sans MS" w:hAnsi="Comic Sans MS"/>
        </w:rPr>
        <w:t xml:space="preserve"> (20 pts)</w:t>
      </w:r>
    </w:p>
    <w:p w:rsidR="000E5319" w:rsidRPr="000E5319" w:rsidRDefault="000E5319" w:rsidP="000E5319">
      <w:pPr>
        <w:numPr>
          <w:ilvl w:val="0"/>
          <w:numId w:val="1"/>
        </w:numPr>
        <w:rPr>
          <w:rFonts w:ascii="Comic Sans MS" w:hAnsi="Comic Sans MS"/>
        </w:rPr>
      </w:pPr>
      <w:r w:rsidRPr="000E5319">
        <w:rPr>
          <w:rFonts w:ascii="Comic Sans MS" w:hAnsi="Comic Sans MS"/>
        </w:rPr>
        <w:t xml:space="preserve">Write out the flowers and sentiments of your </w:t>
      </w:r>
      <w:proofErr w:type="spellStart"/>
      <w:r w:rsidRPr="000E5319">
        <w:rPr>
          <w:rFonts w:ascii="Comic Sans MS" w:hAnsi="Comic Sans MS"/>
        </w:rPr>
        <w:t>tussie</w:t>
      </w:r>
      <w:proofErr w:type="spellEnd"/>
      <w:r w:rsidRPr="000E5319">
        <w:rPr>
          <w:rFonts w:ascii="Comic Sans MS" w:hAnsi="Comic Sans MS"/>
        </w:rPr>
        <w:t>-mussie design</w:t>
      </w:r>
      <w:r>
        <w:rPr>
          <w:rFonts w:ascii="Comic Sans MS" w:hAnsi="Comic Sans MS"/>
        </w:rPr>
        <w:t xml:space="preserve"> (10 pts)</w:t>
      </w:r>
    </w:p>
    <w:p w:rsidR="000E5319" w:rsidRPr="000E5319" w:rsidRDefault="000E5319" w:rsidP="000E5319">
      <w:pPr>
        <w:numPr>
          <w:ilvl w:val="0"/>
          <w:numId w:val="1"/>
        </w:numPr>
        <w:rPr>
          <w:rFonts w:ascii="Comic Sans MS" w:hAnsi="Comic Sans MS"/>
        </w:rPr>
      </w:pPr>
      <w:r w:rsidRPr="000E5319">
        <w:rPr>
          <w:rFonts w:ascii="Comic Sans MS" w:hAnsi="Comic Sans MS"/>
        </w:rPr>
        <w:t xml:space="preserve">On the back, Create an artist statement that describes what influenced you to use the flowers you did and what message you are trying to send with your design. You may also wish to include how you believe your </w:t>
      </w:r>
      <w:proofErr w:type="spellStart"/>
      <w:r w:rsidRPr="000E5319">
        <w:rPr>
          <w:rFonts w:ascii="Comic Sans MS" w:hAnsi="Comic Sans MS"/>
        </w:rPr>
        <w:t>tussie</w:t>
      </w:r>
      <w:proofErr w:type="spellEnd"/>
      <w:r w:rsidRPr="000E5319">
        <w:rPr>
          <w:rFonts w:ascii="Comic Sans MS" w:hAnsi="Comic Sans MS"/>
        </w:rPr>
        <w:t>-mussie would be received.</w:t>
      </w:r>
      <w:r>
        <w:rPr>
          <w:rFonts w:ascii="Comic Sans MS" w:hAnsi="Comic Sans MS"/>
        </w:rPr>
        <w:t xml:space="preserve"> (10 pts)</w:t>
      </w: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roofErr w:type="spellStart"/>
      <w:r w:rsidRPr="000E5319">
        <w:rPr>
          <w:rFonts w:ascii="Comic Sans MS" w:hAnsi="Comic Sans MS"/>
          <w:u w:val="single"/>
        </w:rPr>
        <w:t>Tussie</w:t>
      </w:r>
      <w:proofErr w:type="spellEnd"/>
      <w:r w:rsidRPr="000E5319">
        <w:rPr>
          <w:rFonts w:ascii="Comic Sans MS" w:hAnsi="Comic Sans MS"/>
          <w:u w:val="single"/>
        </w:rPr>
        <w:t>-Mussie Sketch</w:t>
      </w:r>
      <w:r w:rsidRPr="000E5319">
        <w:rPr>
          <w:rFonts w:ascii="Comic Sans MS" w:hAnsi="Comic Sans MS"/>
        </w:rPr>
        <w:t>: (</w:t>
      </w:r>
      <w:r>
        <w:rPr>
          <w:rFonts w:ascii="Comic Sans MS" w:hAnsi="Comic Sans MS"/>
        </w:rPr>
        <w:t>You must use color and draw each flower in your design</w:t>
      </w:r>
      <w:r w:rsidRPr="000E5319">
        <w:rPr>
          <w:rFonts w:ascii="Comic Sans MS" w:hAnsi="Comic Sans MS"/>
        </w:rPr>
        <w:t>)</w:t>
      </w: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
    <w:p w:rsidR="000E5319" w:rsidRPr="000E5319" w:rsidRDefault="000E5319" w:rsidP="000E5319">
      <w:pPr>
        <w:rPr>
          <w:rFonts w:ascii="Comic Sans MS" w:hAnsi="Comic Sans MS"/>
        </w:rPr>
      </w:pPr>
      <w:proofErr w:type="spellStart"/>
      <w:r w:rsidRPr="000E5319">
        <w:rPr>
          <w:rFonts w:ascii="Comic Sans MS" w:hAnsi="Comic Sans MS"/>
          <w:u w:val="single"/>
        </w:rPr>
        <w:t>Tussie</w:t>
      </w:r>
      <w:proofErr w:type="spellEnd"/>
      <w:r w:rsidRPr="000E5319">
        <w:rPr>
          <w:rFonts w:ascii="Comic Sans MS" w:hAnsi="Comic Sans MS"/>
          <w:u w:val="single"/>
        </w:rPr>
        <w:t>-Mussie Sentiments</w:t>
      </w:r>
      <w:r w:rsidRPr="000E5319">
        <w:rPr>
          <w:rFonts w:ascii="Comic Sans MS" w:hAnsi="Comic Sans MS"/>
        </w:rPr>
        <w:t>:</w:t>
      </w:r>
    </w:p>
    <w:p w:rsidR="000E5319" w:rsidRPr="000E5319" w:rsidRDefault="000E5319" w:rsidP="000E5319">
      <w:pPr>
        <w:jc w:val="center"/>
        <w:outlineLvl w:val="0"/>
        <w:rPr>
          <w:rFonts w:ascii="Comic Sans MS" w:hAnsi="Comic Sans MS"/>
          <w:b/>
          <w:i/>
        </w:rPr>
      </w:pPr>
      <w:proofErr w:type="spellStart"/>
      <w:r w:rsidRPr="000E5319">
        <w:rPr>
          <w:rFonts w:ascii="Comic Sans MS" w:hAnsi="Comic Sans MS"/>
          <w:b/>
          <w:i/>
        </w:rPr>
        <w:lastRenderedPageBreak/>
        <w:t>Tussie</w:t>
      </w:r>
      <w:proofErr w:type="spellEnd"/>
      <w:r w:rsidRPr="000E5319">
        <w:rPr>
          <w:rFonts w:ascii="Comic Sans MS" w:hAnsi="Comic Sans MS"/>
          <w:b/>
          <w:i/>
        </w:rPr>
        <w:t xml:space="preserve"> Mussie Flower Sentiments</w:t>
      </w:r>
    </w:p>
    <w:p w:rsidR="000E5319" w:rsidRPr="000E5319" w:rsidRDefault="000E5319" w:rsidP="000E5319">
      <w:pPr>
        <w:jc w:val="center"/>
        <w:rPr>
          <w:rFonts w:ascii="Comic Sans MS" w:hAnsi="Comic Sans MS"/>
          <w:sz w:val="20"/>
          <w:szCs w:val="20"/>
        </w:rPr>
      </w:pPr>
      <w:r w:rsidRPr="000E5319">
        <w:rPr>
          <w:rFonts w:ascii="Comic Sans MS" w:hAnsi="Comic Sans MS"/>
          <w:sz w:val="20"/>
          <w:szCs w:val="20"/>
        </w:rPr>
        <w:t xml:space="preserve">Laufer, Geraldine </w:t>
      </w:r>
      <w:proofErr w:type="spellStart"/>
      <w:r w:rsidRPr="000E5319">
        <w:rPr>
          <w:rFonts w:ascii="Comic Sans MS" w:hAnsi="Comic Sans MS"/>
          <w:sz w:val="20"/>
          <w:szCs w:val="20"/>
        </w:rPr>
        <w:t>Adamich</w:t>
      </w:r>
      <w:proofErr w:type="spellEnd"/>
      <w:r w:rsidRPr="000E5319">
        <w:rPr>
          <w:rFonts w:ascii="Comic Sans MS" w:hAnsi="Comic Sans MS"/>
          <w:sz w:val="20"/>
          <w:szCs w:val="20"/>
        </w:rPr>
        <w:t xml:space="preserve">. </w:t>
      </w:r>
      <w:proofErr w:type="spellStart"/>
      <w:r w:rsidRPr="000E5319">
        <w:rPr>
          <w:rFonts w:ascii="Comic Sans MS" w:hAnsi="Comic Sans MS"/>
          <w:sz w:val="20"/>
          <w:szCs w:val="20"/>
          <w:u w:val="single"/>
        </w:rPr>
        <w:t>Tussie</w:t>
      </w:r>
      <w:proofErr w:type="spellEnd"/>
      <w:r w:rsidRPr="000E5319">
        <w:rPr>
          <w:rFonts w:ascii="Comic Sans MS" w:hAnsi="Comic Sans MS"/>
          <w:sz w:val="20"/>
          <w:szCs w:val="20"/>
          <w:u w:val="single"/>
        </w:rPr>
        <w:t>-Mussies</w:t>
      </w:r>
      <w:r w:rsidRPr="000E5319">
        <w:rPr>
          <w:rFonts w:ascii="Comic Sans MS" w:hAnsi="Comic Sans MS"/>
          <w:sz w:val="20"/>
          <w:szCs w:val="20"/>
        </w:rPr>
        <w:t xml:space="preserve"> Workman Publishing Company, Inc. 1993</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29"/>
        <w:gridCol w:w="6421"/>
      </w:tblGrid>
      <w:tr w:rsidR="000E5319" w:rsidRPr="000E5319" w:rsidTr="00A36922">
        <w:tc>
          <w:tcPr>
            <w:tcW w:w="2958" w:type="dxa"/>
            <w:tcBorders>
              <w:top w:val="single" w:sz="4" w:space="0" w:color="auto"/>
              <w:bottom w:val="single" w:sz="4" w:space="0" w:color="auto"/>
              <w:right w:val="single" w:sz="4" w:space="0" w:color="auto"/>
            </w:tcBorders>
          </w:tcPr>
          <w:p w:rsidR="000E5319" w:rsidRPr="000E5319" w:rsidRDefault="000E5319" w:rsidP="00A36922">
            <w:pPr>
              <w:jc w:val="center"/>
              <w:rPr>
                <w:rFonts w:ascii="Comic Sans MS" w:hAnsi="Comic Sans MS"/>
                <w:b/>
              </w:rPr>
            </w:pPr>
            <w:r w:rsidRPr="000E5319">
              <w:rPr>
                <w:rFonts w:ascii="Comic Sans MS" w:hAnsi="Comic Sans MS"/>
                <w:b/>
              </w:rPr>
              <w:t>Flower</w:t>
            </w:r>
          </w:p>
        </w:tc>
        <w:tc>
          <w:tcPr>
            <w:tcW w:w="6618" w:type="dxa"/>
            <w:tcBorders>
              <w:top w:val="single" w:sz="4" w:space="0" w:color="auto"/>
              <w:left w:val="single" w:sz="4" w:space="0" w:color="auto"/>
              <w:bottom w:val="single" w:sz="4" w:space="0" w:color="auto"/>
            </w:tcBorders>
          </w:tcPr>
          <w:p w:rsidR="000E5319" w:rsidRPr="000E5319" w:rsidRDefault="000E5319" w:rsidP="00A36922">
            <w:pPr>
              <w:rPr>
                <w:rFonts w:ascii="Comic Sans MS" w:hAnsi="Comic Sans MS"/>
                <w:b/>
              </w:rPr>
            </w:pPr>
            <w:r w:rsidRPr="000E5319">
              <w:rPr>
                <w:rFonts w:ascii="Comic Sans MS" w:hAnsi="Comic Sans MS"/>
                <w:b/>
              </w:rPr>
              <w:t>Sentiment</w:t>
            </w:r>
          </w:p>
        </w:tc>
      </w:tr>
      <w:tr w:rsidR="000E5319" w:rsidRPr="000E5319" w:rsidTr="00A36922">
        <w:tc>
          <w:tcPr>
            <w:tcW w:w="2958" w:type="dxa"/>
            <w:tcBorders>
              <w:top w:val="single" w:sz="4" w:space="0" w:color="auto"/>
            </w:tcBorders>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Agapanthus</w:t>
            </w:r>
          </w:p>
        </w:tc>
        <w:tc>
          <w:tcPr>
            <w:tcW w:w="6618" w:type="dxa"/>
            <w:tcBorders>
              <w:top w:val="single" w:sz="4" w:space="0" w:color="auto"/>
              <w:bottom w:val="nil"/>
            </w:tcBorders>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letters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Ageratum</w:t>
            </w:r>
          </w:p>
        </w:tc>
        <w:tc>
          <w:tcPr>
            <w:tcW w:w="6618" w:type="dxa"/>
            <w:tcBorders>
              <w:top w:val="nil"/>
            </w:tcBorders>
          </w:tcPr>
          <w:p w:rsidR="000E5319" w:rsidRPr="000E5319" w:rsidRDefault="000E5319" w:rsidP="00A36922">
            <w:pPr>
              <w:rPr>
                <w:rFonts w:ascii="Comic Sans MS" w:hAnsi="Comic Sans MS"/>
                <w:sz w:val="22"/>
                <w:szCs w:val="22"/>
              </w:rPr>
            </w:pPr>
            <w:r w:rsidRPr="000E5319">
              <w:rPr>
                <w:rFonts w:ascii="Comic Sans MS" w:hAnsi="Comic Sans MS"/>
                <w:sz w:val="22"/>
                <w:szCs w:val="22"/>
              </w:rPr>
              <w:t>Delay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Allium/flowering onion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Unity, humility, patience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almond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Hope, lover’s charm, heedlessness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Alyssum, sweet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Worth beyond beauty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Amaranth, globe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Immortality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Amaryllis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Splendid beauty, pride, haughtiness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Anemone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Truth, sincerity, abandonment, expectation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Anthurium/flamingo flower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The heart, little boy flower</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Apple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Preference, fame speaks him great and good, perpetual concord, temptation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Arborvitae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Unchanging friendship, tree of life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Aster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Variety, afterthought, beauty in retirement, sentimental recollections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proofErr w:type="spellStart"/>
            <w:r w:rsidRPr="000E5319">
              <w:rPr>
                <w:rFonts w:ascii="Comic Sans MS" w:hAnsi="Comic Sans MS"/>
                <w:sz w:val="22"/>
                <w:szCs w:val="22"/>
              </w:rPr>
              <w:t>Astilbe</w:t>
            </w:r>
            <w:proofErr w:type="spellEnd"/>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I’ll still be waiting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Azalea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romance, first love, moderation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Baby’s breath</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Pure heart, festivity, gaiety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Bachelor’s button/cornflower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Felicity, healing properties, delicacy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Balloon flower/</w:t>
            </w:r>
            <w:proofErr w:type="spellStart"/>
            <w:r w:rsidRPr="000E5319">
              <w:rPr>
                <w:rFonts w:ascii="Comic Sans MS" w:hAnsi="Comic Sans MS"/>
                <w:sz w:val="22"/>
                <w:szCs w:val="22"/>
              </w:rPr>
              <w:t>platycodon</w:t>
            </w:r>
            <w:proofErr w:type="spellEnd"/>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Return of a friend is desired</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Balsam/impatiens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Ardent love, impatience, felicity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Bamboo</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Loyalty, steadfastness, uprightness, strength through pliancy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Basil</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Best wishes, hatred</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Begonia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 xml:space="preserve">Highly popular, long beautiful, unrequited love, </w:t>
            </w:r>
          </w:p>
          <w:p w:rsidR="000E5319" w:rsidRPr="000E5319" w:rsidRDefault="000E5319" w:rsidP="00A36922">
            <w:pPr>
              <w:rPr>
                <w:rFonts w:ascii="Comic Sans MS" w:hAnsi="Comic Sans MS"/>
                <w:sz w:val="22"/>
                <w:szCs w:val="22"/>
              </w:rPr>
            </w:pPr>
            <w:r w:rsidRPr="000E5319">
              <w:rPr>
                <w:rFonts w:ascii="Comic Sans MS" w:hAnsi="Comic Sans MS"/>
                <w:sz w:val="22"/>
                <w:szCs w:val="22"/>
              </w:rPr>
              <w:t>Beware, I am fanciful</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Bells of Ireland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Whimsy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Blackberry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Dangerous pride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Black-eyed Susan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Justice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Bleeding heart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Elegance, fidelity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Blueberry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Prayer, protection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Bramble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Remorse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Buds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Promise of good things to come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Buttercup</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Rich in charms, cheerfulness, ingratitude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Calla lily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Magnificent beauty, feminine modesty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Candytuft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Indifference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Carnation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Admiration, fascination, ardent and pure love, bonds of love, unfading beauty, woman’s love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Carnation-pink</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Maternal love, lively and pure affection, beauty, pride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lastRenderedPageBreak/>
              <w:t>Carnation-striped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refusal</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Chamomile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Energy in adversity, comfort, patience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Cherry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 xml:space="preserve">Sweetness of character derived from good works, good education, </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Chrysanthemum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Cheerfulness, optimism, long life, joy joviality, mirth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Cinnamon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beauty, my fortune is yours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Clover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Good luck, good education, hard work, industry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Columbine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 cannot give thee up!, resolved to win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Corn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Riches, gift of mother earth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Corn flower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Delicacy, felicity, healing properties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Crocus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Youthful gladness, pleasure of hope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Daffodil</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Regard, respect, chivalry, gracefulness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Dahlia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Gratitude, dignity, pomp, my gratitude exceeds your care, instability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Daisy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Innocence, simplicity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Dandelion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Wishes come true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Daylily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Flirt, beauty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Dead leaves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Sadness, melancholy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Delphinium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Well-being, sweetness, beauty, return of a friend is desired</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Dill</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Irresistible, soothing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Dogwood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undiminished by adversity, faithfulness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Elderberry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Kindness, compassion, zeal</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Euonymus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 xml:space="preserve">Your image is </w:t>
            </w:r>
            <w:proofErr w:type="spellStart"/>
            <w:r w:rsidRPr="000E5319">
              <w:rPr>
                <w:rFonts w:ascii="Comic Sans MS" w:hAnsi="Comic Sans MS"/>
                <w:sz w:val="22"/>
                <w:szCs w:val="22"/>
              </w:rPr>
              <w:t>engraven</w:t>
            </w:r>
            <w:proofErr w:type="spellEnd"/>
            <w:r w:rsidRPr="000E5319">
              <w:rPr>
                <w:rFonts w:ascii="Comic Sans MS" w:hAnsi="Comic Sans MS"/>
                <w:sz w:val="22"/>
                <w:szCs w:val="22"/>
              </w:rPr>
              <w:t xml:space="preserve"> on my heart, long life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Fennel</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Worthy of all praise, force, strength, to grow thin, thinness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Fern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Fascination, sincerity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Fig</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The womb, longevity, peace and prosperity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Forsythia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Good nature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Foxglove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 xml:space="preserve">Insincerity, a wish, decision, </w:t>
            </w:r>
          </w:p>
          <w:p w:rsidR="000E5319" w:rsidRPr="000E5319" w:rsidRDefault="000E5319" w:rsidP="00A36922">
            <w:pPr>
              <w:rPr>
                <w:rFonts w:ascii="Comic Sans MS" w:hAnsi="Comic Sans MS"/>
                <w:sz w:val="22"/>
                <w:szCs w:val="22"/>
              </w:rPr>
            </w:pPr>
            <w:r w:rsidRPr="000E5319">
              <w:rPr>
                <w:rFonts w:ascii="Comic Sans MS" w:hAnsi="Comic Sans MS"/>
                <w:sz w:val="22"/>
                <w:szCs w:val="22"/>
              </w:rPr>
              <w:t>I am not ambitious for myself but for you</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Freesia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Innocence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Fuchsia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Taste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Galax</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Friendship, encouragement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Gardenia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Transport of joy, ecstasy, I love you in secret, feminine charm, purity, peace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Garlic</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Protection, strength, courage, good luck</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Geranium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Comfort, you are childish, melancholy, deceit, stupidity, childhood, health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Ginger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Safe, pleasant, comforting, warming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Gladiolus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Generosity, strength of character, you pierce my heart</w:t>
            </w:r>
          </w:p>
          <w:p w:rsidR="000E5319" w:rsidRPr="000E5319" w:rsidRDefault="000E5319" w:rsidP="00A36922">
            <w:pPr>
              <w:rPr>
                <w:rFonts w:ascii="Comic Sans MS" w:hAnsi="Comic Sans MS"/>
                <w:sz w:val="22"/>
                <w:szCs w:val="22"/>
              </w:rPr>
            </w:pP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Grape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Carousing, abandon, intoxication, prosperity and plenty, domestic happiness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lastRenderedPageBreak/>
              <w:t>Grass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The fleeting quality of life, submission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Heather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Admiration, wishes come true, protection from danger</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Hen and chicks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Welcome-home-husband-however-drunk-ye-be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Holly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Foresight, good will, domestic happiness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Hollyhock</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Fruitfulness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Honeysuckle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Bonds of love, generous and devoted affection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Hops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Beer, mirth, rest, sleep</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Hosta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Devotion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Hyacinth</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Play games, sport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Hydrangea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Devotion, remembrance, boastfulness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Hyssop</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Cleansing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Ice plant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Your looks freeze me! Rejected suitor</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Impatiens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impatience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Ivy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Wedded love, fidelity, constancy, friendship, trustfulness, ambition, tenacity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Jasmine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Transport of joy, amiability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Juniper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Welcome to new home, protection, asylum</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Kalanchoe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Popularity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Lamb’s ears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Softness, gentleness, surprise, support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Larkspur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Ardent attachment, levity, swiftness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Lavender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Devotion, luck, success, happiness, distrust, soothes the trembling and passions of the heart, ardent attachment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Lemon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Fidelity in love, zeal, discretion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Lilac</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Youth, acceptance, love, beauty, modesty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Lily, tiger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Wealth, pride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Lily-of-the-valley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Return of happiness, purity, delicacy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proofErr w:type="spellStart"/>
            <w:r w:rsidRPr="000E5319">
              <w:rPr>
                <w:rFonts w:ascii="Comic Sans MS" w:hAnsi="Comic Sans MS"/>
                <w:sz w:val="22"/>
                <w:szCs w:val="22"/>
              </w:rPr>
              <w:t>Lisianthus</w:t>
            </w:r>
            <w:proofErr w:type="spellEnd"/>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Showy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Lupine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Imagination, voraciousness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Magnolia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Sweetness, beauty, perseverance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Maple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Reserve, elegance, keys, beauty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Marigold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Health, joy, remembrance, constancy, the sun, affection, grief, jealously misery, cares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Mint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Warmth of feeling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Moss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Maternal love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Myrtle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marriage, married bliss, fidelity, passion, peace, home, joy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Narcissus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Egotism, self-love, self-esteem</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Nasturtium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Patriotism</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Nettle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Cruelty, slander</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Oak</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Hospitality, strength, independence, prosperity, longevity, truth, durability, steadfastness, virtue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Oats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Music</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lastRenderedPageBreak/>
              <w:t>Love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Peace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Orchid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Luxury, love, refinement, nobility, scholarship, beauty, numerous progeny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Pansy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Thoughts, loving thoughts, you occupy my thoughts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Parsley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Festivity, thanks, gratitude, useful knowledge, feasting</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Passion flower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Christian faith, religious superstition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 xml:space="preserve">Pea </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Departure, happy marriage, profits in business, respect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Peach</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Longevity, I am your captive, feminine softness, ruddy health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Pear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Benevolent justice, affection, health, hope, good government, wise administration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Peony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Beauty, welcome, bashfulness, hands full of cash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Peppermint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Warmth, cordiality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Periwinkle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pleasures of memory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Phlox</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Our souls are united, proposal of love, sweet dreams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Pincushion flower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Unfortunate attachment, widowhood, I have lost all</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Pine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Loyalty, vigorous life, endurance, boldness, longevity, warm friendship, spiritual energy, mobility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Pine cone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Fertility, life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Pinks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Lively and pure affection, fascination, sweetness, boldness, newlyweds, dignity, taste, talent</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Plum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Courage, happiness, hardiness perseverance, marriage, fertility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Pokeweed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 joke, poking fun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Pomegranate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Royalty, mature elegance, posterity, foppishness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poppy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 xml:space="preserve">Forgetfulness, sleep, oblivion, </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Queen Anne’s lace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Haven, protection, I will return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Ragweed</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Nuisance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Ragwort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 am humble but proud</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Ranunculus</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You are rich in attractions, I am dazzled by your charms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Raspberry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Remorse, fulfillment, gentle-heartedness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Rhododendron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Danger</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Rhubarb</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Advice, fidelity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Rose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Love, beauty, congratulations, reward of virtue, May you be pleased and your sorrows mine! Grace, joy, You are gentle, friendship, silence, unity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Rosemary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Remembrance, your presence revives me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Sage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Domestic virtue, wisdom, skill, esteem</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Hypericum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You are a prophet, protection, superstition</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Shamrock</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Luck, light-heartedness, Ireland</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Snapdragon</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No! presumption, you are dazzling, but dangerous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Soapwort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Cleanliness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Spruce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Farewell, hope in adversity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proofErr w:type="spellStart"/>
            <w:r w:rsidRPr="000E5319">
              <w:rPr>
                <w:rFonts w:ascii="Comic Sans MS" w:hAnsi="Comic Sans MS"/>
                <w:sz w:val="22"/>
                <w:szCs w:val="22"/>
              </w:rPr>
              <w:lastRenderedPageBreak/>
              <w:t>Statice</w:t>
            </w:r>
            <w:proofErr w:type="spellEnd"/>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Never-ceasing remembrance, gratitude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Stock</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Promptness, lasting beauty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Stonecrop/sedum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Tranquility, welcome-home-husband-however-drunk-ye-be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Strawberry</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Perfect goodness, you are delicious, foresight, future promise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Sumac</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Resoluteness, intellectual excellence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Sweet pea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Departure, delicate, meet me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Sweet William</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Childhood, memory, gallantry, finesse, dexterity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Thistle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Austerity, independence, grief</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Thyme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Activity, bravery, courage, strength</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Tuberose</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Dangerous love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Tulip</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Fame, charity, happy years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Verbena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Faithfulness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Violet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Modesty, humility, simplicity</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Virginia creeper</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 cling to you both in sunshine and in shade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Walnut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Intellect, strength of mind, stratagem</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Wheat</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Friendliness, prosperity, riches, worldly goods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Willow</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Freedom, serenity, friendship, patience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Wisteria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Welcome fair stranger, I cling to thee, helpless and delicate</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Yarrow</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War, cure for heartache, health, sorrow, heals wounds</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Yew</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Sorrow</w:t>
            </w:r>
          </w:p>
        </w:tc>
      </w:tr>
      <w:tr w:rsidR="000E5319" w:rsidRPr="000E5319" w:rsidTr="00A36922">
        <w:tc>
          <w:tcPr>
            <w:tcW w:w="2958" w:type="dxa"/>
          </w:tcPr>
          <w:p w:rsidR="000E5319" w:rsidRPr="000E5319" w:rsidRDefault="000E5319" w:rsidP="00A36922">
            <w:pPr>
              <w:jc w:val="center"/>
              <w:rPr>
                <w:rFonts w:ascii="Comic Sans MS" w:hAnsi="Comic Sans MS"/>
                <w:sz w:val="22"/>
                <w:szCs w:val="22"/>
              </w:rPr>
            </w:pPr>
            <w:r w:rsidRPr="000E5319">
              <w:rPr>
                <w:rFonts w:ascii="Comic Sans MS" w:hAnsi="Comic Sans MS"/>
                <w:sz w:val="22"/>
                <w:szCs w:val="22"/>
              </w:rPr>
              <w:t>Zinnia</w:t>
            </w:r>
          </w:p>
        </w:tc>
        <w:tc>
          <w:tcPr>
            <w:tcW w:w="6618" w:type="dxa"/>
          </w:tcPr>
          <w:p w:rsidR="000E5319" w:rsidRPr="000E5319" w:rsidRDefault="000E5319" w:rsidP="00A36922">
            <w:pPr>
              <w:rPr>
                <w:rFonts w:ascii="Comic Sans MS" w:hAnsi="Comic Sans MS"/>
                <w:sz w:val="22"/>
                <w:szCs w:val="22"/>
              </w:rPr>
            </w:pPr>
            <w:r w:rsidRPr="000E5319">
              <w:rPr>
                <w:rFonts w:ascii="Comic Sans MS" w:hAnsi="Comic Sans MS"/>
                <w:sz w:val="22"/>
                <w:szCs w:val="22"/>
              </w:rPr>
              <w:t>Thoughts of absent friends</w:t>
            </w:r>
          </w:p>
          <w:p w:rsidR="000E5319" w:rsidRPr="000E5319" w:rsidRDefault="000E5319" w:rsidP="00A36922">
            <w:pPr>
              <w:rPr>
                <w:rFonts w:ascii="Comic Sans MS" w:hAnsi="Comic Sans MS"/>
                <w:sz w:val="22"/>
                <w:szCs w:val="22"/>
              </w:rPr>
            </w:pPr>
          </w:p>
        </w:tc>
      </w:tr>
    </w:tbl>
    <w:p w:rsidR="000E5319" w:rsidRPr="000E5319" w:rsidRDefault="000E5319" w:rsidP="000E5319">
      <w:pPr>
        <w:jc w:val="right"/>
        <w:rPr>
          <w:rFonts w:ascii="Comic Sans MS" w:hAnsi="Comic Sans MS"/>
        </w:rPr>
      </w:pPr>
    </w:p>
    <w:p w:rsidR="000E5319" w:rsidRPr="000E5319" w:rsidRDefault="000E5319" w:rsidP="000E5319">
      <w:pPr>
        <w:rPr>
          <w:rFonts w:ascii="Comic Sans MS" w:hAnsi="Comic Sans MS"/>
        </w:rPr>
      </w:pPr>
      <w:r w:rsidRPr="000E5319">
        <w:rPr>
          <w:rFonts w:ascii="Comic Sans MS" w:hAnsi="Comic Sans MS"/>
        </w:rPr>
        <w:br/>
      </w:r>
    </w:p>
    <w:p w:rsidR="006200C3" w:rsidRPr="000E5319" w:rsidRDefault="006200C3">
      <w:pPr>
        <w:rPr>
          <w:rFonts w:ascii="Comic Sans MS" w:hAnsi="Comic Sans MS"/>
        </w:rPr>
      </w:pPr>
    </w:p>
    <w:sectPr w:rsidR="006200C3" w:rsidRPr="000E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7221"/>
    <w:multiLevelType w:val="hybridMultilevel"/>
    <w:tmpl w:val="B8B819B4"/>
    <w:lvl w:ilvl="0" w:tplc="DB6424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19"/>
    <w:rsid w:val="000E5319"/>
    <w:rsid w:val="00256CB3"/>
    <w:rsid w:val="006200C3"/>
    <w:rsid w:val="00EA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5246-F328-428F-9153-9AB4C018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Ogilvie Public School</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Jack Winterrowd</cp:lastModifiedBy>
  <cp:revision>2</cp:revision>
  <dcterms:created xsi:type="dcterms:W3CDTF">2019-06-23T15:53:00Z</dcterms:created>
  <dcterms:modified xsi:type="dcterms:W3CDTF">2019-06-23T15:53:00Z</dcterms:modified>
</cp:coreProperties>
</file>